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宜城市公开招聘教师报名表</w:t>
      </w:r>
    </w:p>
    <w:p>
      <w:pPr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             报考岗位：           报考专业：         测试科目</w:t>
      </w:r>
    </w:p>
    <w:tbl>
      <w:tblPr>
        <w:tblStyle w:val="2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 学 历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4137" w:type="dxa"/>
            <w:gridSpan w:val="1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邮    编</w:t>
            </w:r>
          </w:p>
        </w:tc>
        <w:tc>
          <w:tcPr>
            <w:tcW w:w="4137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E-mail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noWrap w:val="0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报考单位意见</w:t>
            </w:r>
          </w:p>
        </w:tc>
        <w:tc>
          <w:tcPr>
            <w:tcW w:w="3019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2019年  月  日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2019年  月  日</w:t>
            </w:r>
          </w:p>
        </w:tc>
      </w:tr>
    </w:tbl>
    <w:p>
      <w:pPr>
        <w:jc w:val="both"/>
        <w:rPr>
          <w:rFonts w:hint="eastAsia" w:ascii="仿宋" w:hAnsi="仿宋" w:eastAsia="仿宋"/>
          <w:bCs/>
        </w:rPr>
      </w:pPr>
      <w:r>
        <w:rPr>
          <w:rFonts w:hint="eastAsia" w:ascii="仿宋" w:hAnsi="仿宋" w:eastAsia="仿宋"/>
          <w:bCs/>
        </w:rPr>
        <w:t>注：以上表格内容必须认真填写，字迹清晰。</w:t>
      </w:r>
      <w:bookmarkStart w:id="0" w:name="_GoBack"/>
      <w:bookmarkEnd w:id="0"/>
    </w:p>
    <w:p/>
    <w:sectPr>
      <w:pgSz w:w="11906" w:h="16838"/>
      <w:pgMar w:top="1440" w:right="1418" w:bottom="1440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63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2019-05-31T09:59:05Z</dcterms:created>
  <dc:creator>Administrator</dc:creator>
  <cp:lastModifiedBy>倩倩</cp:lastModifiedBy>
  <dcterms:modified xsi:type="dcterms:W3CDTF">2019-05-31T10:00:10Z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