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5" w:lineRule="exact"/>
        <w:ind w:right="100"/>
        <w:jc w:val="center"/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>2019年湖北</w:t>
      </w:r>
      <w:r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  <w:t>教师类模拟卷</w:t>
      </w:r>
    </w:p>
    <w:p>
      <w:pPr>
        <w:spacing w:after="0" w:line="365" w:lineRule="exact"/>
        <w:ind w:right="100"/>
        <w:jc w:val="center"/>
        <w:rPr>
          <w:rFonts w:hint="eastAsia"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>《综合应用能力（D 类）》</w:t>
      </w:r>
    </w:p>
    <w:p>
      <w:pPr>
        <w:jc w:val="left"/>
        <w:rPr>
          <w:rFonts w:hint="eastAsia"/>
        </w:rPr>
      </w:pPr>
      <w:r>
        <w:rPr>
          <w:rFonts w:hint="eastAsia"/>
        </w:rPr>
        <w:t>一、辨析题</w:t>
      </w:r>
    </w:p>
    <w:p>
      <w:pPr>
        <w:jc w:val="left"/>
        <w:rPr>
          <w:rFonts w:hint="eastAsia"/>
        </w:rPr>
      </w:pPr>
      <w:r>
        <w:rPr>
          <w:rFonts w:hint="eastAsia"/>
        </w:rPr>
        <w:t>“知识就是力量”这句话广为人传，不管教育如何改革，社会如何发展，学习知识仍旧是学生学习的任务之一。知识多少与能力高低成正比，我们可以根据一个人知识的多少来判断一个人能力的高低。</w:t>
      </w:r>
    </w:p>
    <w:p>
      <w:pPr>
        <w:jc w:val="left"/>
        <w:rPr>
          <w:rFonts w:hint="eastAsia"/>
        </w:rPr>
      </w:pPr>
      <w:r>
        <w:rPr>
          <w:rFonts w:hint="eastAsia"/>
        </w:rPr>
        <w:t>要求：观点明确，条理清晰，不超过400字。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二、案例分析题</w:t>
      </w:r>
    </w:p>
    <w:p>
      <w:pPr>
        <w:jc w:val="left"/>
        <w:rPr>
          <w:rFonts w:hint="eastAsia"/>
        </w:rPr>
      </w:pPr>
      <w:r>
        <w:rPr>
          <w:rFonts w:hint="eastAsia"/>
        </w:rPr>
        <w:t>美国老师和中国老师讲灰姑娘的故事。</w:t>
      </w:r>
    </w:p>
    <w:p>
      <w:pPr>
        <w:jc w:val="left"/>
        <w:rPr>
          <w:rFonts w:hint="eastAsia"/>
        </w:rPr>
      </w:pPr>
      <w:r>
        <w:rPr>
          <w:rFonts w:hint="eastAsia"/>
        </w:rPr>
        <w:t>美国版：上课铃响了，孩子们跑进教室，这节课老师要讲的是《灰姑娘》的故事。老师先请一个孩子上台给同学讲一讲这个故事。孩子很快讲完了，老师对他表示了感谢，然后开始向全班提问。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老师：你们喜欢故事里面的哪一个？不喜欢哪一个？为什么？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学生：喜欢辛黛瑞拉（灰姑娘），还有王子，不喜欢她的后妈和后妈带来的姐姐。辛黛瑞拉善良、可爱、漂亮。后妈和姐姐对辛黛瑞拉不好。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老师：如果在午夜 12 点的时候，辛黛瑞拉没有来得及跳上她的南瓜马车，你们想一想，可能会出现什么情况？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学生：辛黛瑞拉会变成原来脏脏的样子，穿着破旧的衣服。哎呀，那就惨啦！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老师：所以，你们一定要做一个守时的人，不然就可能给自己带来麻烦。另外，你们看，你们每个人平时都打扮得漂漂亮亮的，千万不要突然邋里邋遢地出现在别人面前，不然你们的朋友要吓着了。女孩子们，你们更要注意，将来你们长大和男孩子约会，要是你不注意，被你的男朋友看到你很难看的样子，他们可能就吓昏了（老师做昏倒状）。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老师：好，下一个问题，如果你是辛黛瑞拉的后妈，你会不会阻止辛黛瑞拉去参加王子的舞会？你们一定要诚实哟！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学生：（过了一会儿，有孩子举手回答）是的，如果我辛黛瑞拉的后妈，我也会阻止她去参加王子的舞会。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老师：为什么？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学生：因为，因为我爱自己的女儿，我希望自己的女儿当上王后。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老师：是的，所以，我们看到的后妈好像都是不好的人，她们只是对别人不够好，可是她们对自己的孩子却很好，你们明白了吗？她们不是坏人，只是她们还不能够像爱自己的孩子一样去爱其他的孩子。</w:t>
      </w:r>
    </w:p>
    <w:p>
      <w:pPr>
        <w:jc w:val="left"/>
        <w:rPr>
          <w:rFonts w:hint="eastAsia"/>
        </w:rPr>
      </w:pPr>
      <w:r>
        <w:rPr>
          <w:rFonts w:hint="eastAsia"/>
        </w:rPr>
        <w:t>老</w:t>
      </w:r>
    </w:p>
    <w:p>
      <w:pPr>
        <w:jc w:val="left"/>
        <w:rPr>
          <w:rFonts w:hint="eastAsia"/>
        </w:rPr>
      </w:pPr>
      <w:r>
        <w:rPr>
          <w:rFonts w:hint="eastAsia"/>
        </w:rPr>
        <w:t>师：孩子们，下一个问题，辛黛瑞拉的后妈不让她去参加王子的舞会，甚至把门锁起来，她</w:t>
      </w:r>
    </w:p>
    <w:p>
      <w:pPr>
        <w:jc w:val="left"/>
        <w:rPr>
          <w:rFonts w:hint="eastAsia"/>
        </w:rPr>
      </w:pPr>
      <w:r>
        <w:rPr>
          <w:rFonts w:hint="eastAsia"/>
        </w:rPr>
        <w:t>为什么能够去，而且成为舞会上最美丽的姑娘呢？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学生：因为有仙女帮助她，给她漂亮的衣服，还把南瓜变成马车，把狗和老鼠变成仆人。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老师：对，你们说得很好！想一想，如果辛黛瑞拉没有得到仙女的帮助，她是不可能去参加舞会的，是不是？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学生：是的！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老师：如果狗、老鼠都不愿意帮助她，她可能在最后的时刻成功地跑回家吗？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学生：不会，那样她就可以成功地吓到王子了。（全班再次大笑）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老师：虽然辛黛瑞拉有仙女帮助她，但是，光有仙女的帮助还不够。所以，孩子们，无论走到哪里，我们都是需要朋友的。我们的朋友不一定是仙女，但是，我们需要他们，我也希望你们有很多很多的朋友。下面，请你们想一想，如果辛黛瑞拉因为后妈不愿意她参加舞会就放弃了机会，她可能成为王子的新娘吗？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学生：不会！那样的话，她就不会到舞会上，不会被王子遇到，认识和爱上她了。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老师：对极了！如果辛黛瑞拉不想参加舞会，就是她的后妈没有阻止，甚至支持她去，也是没有用的，是谁决定她要去参加王子的舞会？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学生：她自己。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老师：所以，孩子们，就是辛黛瑞拉没有妈妈爱她，她的后妈不爱她，这也不能够让她不爱自己。就是因为她爱自己，她才可能去寻找自己希望得到的东西。如果你们当中有人觉得没有人爱，或者像辛黛瑞拉一样有一个不爱她的后妈，你们要怎么样？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学生：要爱自己！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老师：对，没有一个人可以阻止你爱自己，如果你觉得别人不够爱你，你要加倍地爱自己；如果别人没有给你机会，你应该加倍地给自己机会；如果你们真的爱自己，就会为自己找到自己需要的东西，没有人可以阻止辛黛瑞拉参加王子的舞会，没有人可以阻止辛黛瑞拉当上王后，除了她自己。对不对？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学生：是的！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老师：最后一个问题，这个故事有什么不合理的地方？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学生：（过了好一会）午夜 12 点以后所有的东西都要变回原样，可是，辛黛瑞拉的水晶鞋没有变回去。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老师：天哪，你们太棒了！你们看，就是伟大的作家也有出错的时候，所以，出错不是什么可怕的事情。我担保，如果你们当中谁将来要当作家，一定比这个作家更棒！你们相信吗？孩子们欢呼雀跃。此为美国一所普通小学的一堂阅读课。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中国版：上课铃响，学生，老师进教室。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老师：今天上课，我们讲灰姑娘的故事。大家都预习了吗？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学生：这还要预习？老得掉渣了。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老师：灰姑娘？是童话还是安徒生童话？他的作者是谁？哪年出生？作者生平事迹如何？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学生：……书上不都写了吗？不会自己看啊？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老师：这故事的重大意义是什么？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学生：得，这肯定要考的了。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老师：好，开始讲课文。谁先给分个段，并说明一下这么分段的理由。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学生：前后各一段，中间一段，总分总……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老师：开始讲课了，大家认真听讲。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学生：已经开始好久了……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老师：说到这里，大家注意这句话。这句话是个比喻句，是明喻还是暗喻？作者为什么这么写？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学生：（n 人开始睡觉……）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老师：大家注意这个词，我如果换成另外一个词，为什么不如作者的好？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学生：（又 n 人开始睡觉……）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老师：大家有没有注意到，这段话如果和那段话位置换一换，行不行？为什么？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学生：我又不是你，我怎么会注意到啊？（又 n 人开始睡觉……）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老师：怎么这么多人睡觉啊？你们要知道，不好好上课就不能考好成绩，不能考好成绩就不能上大学，不能上大学就不能……你们要明白这些做人的道理。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请根据以上案例，回答以下问题：</w:t>
      </w:r>
    </w:p>
    <w:p>
      <w:pPr>
        <w:jc w:val="left"/>
        <w:rPr>
          <w:rFonts w:hint="eastAsia"/>
        </w:rPr>
      </w:pPr>
      <w:r>
        <w:rPr>
          <w:rFonts w:hint="eastAsia"/>
        </w:rPr>
        <w:t>（1）请结合教育理念的相关理论，评价中国老师和美国教师的上课方式。</w:t>
      </w:r>
    </w:p>
    <w:p>
      <w:pPr>
        <w:jc w:val="left"/>
        <w:rPr>
          <w:rFonts w:hint="eastAsia"/>
        </w:rPr>
      </w:pPr>
      <w:r>
        <w:rPr>
          <w:rFonts w:hint="eastAsia"/>
        </w:rPr>
        <w:t>要求：全面、准确、条理清晰，字数不超过 400 字。</w:t>
      </w:r>
    </w:p>
    <w:p>
      <w:pPr>
        <w:jc w:val="left"/>
        <w:rPr>
          <w:rFonts w:hint="eastAsia"/>
        </w:rPr>
      </w:pPr>
      <w:r>
        <w:rPr>
          <w:rFonts w:hint="eastAsia"/>
        </w:rPr>
        <w:t>（2）请分析案例二中美国老师采用的教学原则和教学方法。</w:t>
      </w:r>
    </w:p>
    <w:p>
      <w:pPr>
        <w:jc w:val="left"/>
        <w:rPr>
          <w:rFonts w:hint="eastAsia"/>
        </w:rPr>
      </w:pPr>
      <w:r>
        <w:rPr>
          <w:rFonts w:hint="eastAsia"/>
        </w:rPr>
        <w:t>要求：准确、简明、条理清晰，字数不超过 300 字。</w:t>
      </w:r>
    </w:p>
    <w:p>
      <w:pPr>
        <w:jc w:val="left"/>
        <w:rPr>
          <w:rFonts w:hint="eastAsia"/>
        </w:rPr>
      </w:pPr>
      <w:r>
        <w:rPr>
          <w:rFonts w:hint="eastAsia"/>
        </w:rPr>
        <w:t>（3）请根据上述案例给你的启示，谈谈在新课程背景下如何上好一堂课？</w:t>
      </w:r>
    </w:p>
    <w:p>
      <w:pPr>
        <w:jc w:val="left"/>
        <w:rPr>
          <w:rFonts w:hint="eastAsia"/>
        </w:rPr>
      </w:pPr>
      <w:r>
        <w:rPr>
          <w:rFonts w:hint="eastAsia"/>
        </w:rPr>
        <w:t>要求：方法得当，措施合理，条理清晰，字数不超过 300 字。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三、 教育方案 设计题</w:t>
      </w:r>
    </w:p>
    <w:p>
      <w:pPr>
        <w:jc w:val="left"/>
        <w:rPr>
          <w:rFonts w:hint="eastAsia"/>
        </w:rPr>
      </w:pPr>
      <w:r>
        <w:rPr>
          <w:rFonts w:hint="eastAsia"/>
        </w:rPr>
        <w:t>乌鸦是一种相貌丑陋的鸟，人们觉得它不吉利而遭到人类普遍的厌恶，但他们却拥有一种真正的值得我们人类普遍称道的美德。据说这种鸟在母亲的哺育下长大后，当母亲年老体衰，不能觅食或者双目失明飞不动的时候，它的子女就四处去寻找可口的食物，衔回来嘴对嘴地喂到母亲的口中，回报母亲的养育之恩，并且从不感到厌烦，一直到老乌鸦临终，再也吃不下东西为止。在西方，有些国家的人在进餐前会先对上帝表示感谢，感谢自己又享有美好的一天，并且拥有了足以果腹的食物，他们感恩生活中每一个细小的收获，珍惜别人给予的点点滴滴。而现在，我们很多孩子是独生子女，自小在万千宠爱中长大，将一切视为理所应得，凡事以自我为中心，缺乏这种宝贵的品质。请以“ 感恩” 为主题设计一个教育活动方案（至少包括主题、设计依据、目标、内容与过程、预计效果与检验方法等）。</w:t>
      </w:r>
    </w:p>
    <w:p>
      <w:pPr>
        <w:jc w:val="left"/>
        <w:rPr>
          <w:rFonts w:hint="eastAsia"/>
        </w:rPr>
      </w:pPr>
      <w:r>
        <w:rPr>
          <w:rFonts w:hint="eastAsia"/>
        </w:rPr>
        <w:t>要求：</w:t>
      </w:r>
    </w:p>
    <w:p>
      <w:pPr>
        <w:jc w:val="left"/>
        <w:rPr>
          <w:rFonts w:hint="eastAsia"/>
        </w:rPr>
      </w:pPr>
      <w:r>
        <w:rPr>
          <w:rFonts w:hint="eastAsia"/>
        </w:rPr>
        <w:t>（1）自选一个学段（小学、初中、高中）并标明；</w:t>
      </w:r>
    </w:p>
    <w:p>
      <w:pPr>
        <w:jc w:val="left"/>
        <w:rPr>
          <w:rFonts w:hint="eastAsia"/>
        </w:rPr>
      </w:pPr>
      <w:r>
        <w:rPr>
          <w:rFonts w:hint="eastAsia"/>
        </w:rPr>
        <w:t>（2）主题鲜明，依据合理，方案具有针对性和可操作性；</w:t>
      </w:r>
    </w:p>
    <w:p>
      <w:pPr>
        <w:jc w:val="left"/>
        <w:rPr>
          <w:rFonts w:hint="eastAsia"/>
        </w:rPr>
      </w:pPr>
      <w:r>
        <w:rPr>
          <w:rFonts w:hint="eastAsia"/>
        </w:rPr>
        <w:t>（3）逻辑严谨，条理清晰；</w:t>
      </w:r>
    </w:p>
    <w:p>
      <w:pPr>
        <w:jc w:val="left"/>
      </w:pPr>
      <w:r>
        <w:rPr>
          <w:rFonts w:hint="eastAsia"/>
        </w:rPr>
        <w:t>（4）总字数 800-1000 字。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lang w:val="en-US" w:eastAsia="zh-CN"/>
      </w:rPr>
    </w:pPr>
    <w:r>
      <w:rPr>
        <w:sz w:val="18"/>
      </w:rPr>
      <w:pict>
        <v:shape id="PowerPlusWaterMarkObject24662" o:spid="_x0000_s4097" o:spt="136" type="#_x0000_t136" style="position:absolute;left:0pt;height:145.65pt;width:441.6pt;mso-position-horizontal:center;mso-position-horizontal-relative:margin;mso-position-vertical:center;mso-position-vertical-relative:margin;rotation:-2949120f;z-index:-251658240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展鸿教育" style="font-family:微软雅黑;font-size:36pt;v-same-letter-heights:f;v-text-align:center;"/>
        </v:shape>
      </w:pict>
    </w:r>
    <w:bookmarkStart w:id="0" w:name="_GoBack"/>
    <w:r>
      <w:rPr>
        <w:rFonts w:hint="eastAsia" w:eastAsia="宋体"/>
        <w:lang w:eastAsia="zh-CN"/>
      </w:rPr>
      <w:drawing>
        <wp:inline distT="0" distB="0" distL="114300" distR="114300">
          <wp:extent cx="1856740" cy="431165"/>
          <wp:effectExtent l="0" t="0" r="10160" b="6985"/>
          <wp:docPr id="1" name="图片 53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53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6740" cy="43116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1638E5"/>
    <w:rsid w:val="4C871D24"/>
    <w:rsid w:val="587E3A21"/>
    <w:rsid w:val="5E58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2019-04-24T09:43:50Z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